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0af2b5c" w14:textId="0af2b5c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71903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171903">
        <w:rPr>
          <w:rFonts w:cs="Arial"/>
        </w:rPr>
        <w:t>kolovoza</w:t>
      </w:r>
      <w:r w:rsidRPr="00BE62FB">
        <w:rPr>
          <w:rFonts w:cs="Arial"/>
        </w:rPr>
        <w:t xml:space="preserve"> 20</w:t>
      </w:r>
      <w:r w:rsidR="00171903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726BC1">
      <w:pPr>
        <w:jc w:val="center"/>
        <w:rPr>
          <w:rFonts w:cs="Arial"/>
        </w:rPr>
      </w:pPr>
      <w:r w:rsidRPr="00726BC1">
        <w:rPr>
          <w:rFonts w:cs="Arial"/>
          <w:b/>
        </w:rPr>
        <w:t>REKA HAMMER BAU d.o.o. Ližnjan, Put za Paleru 23, OIB: 90255541992,</w:t>
      </w:r>
      <w:r>
        <w:rPr>
          <w:rFonts w:cs="Arial"/>
          <w:b/>
        </w:rPr>
        <w:t xml:space="preserve"> </w:t>
      </w:r>
      <w:r w:rsidRPr="00BE62FB" w:rsidR="004F3811">
        <w:rPr>
          <w:rFonts w:cs="Arial"/>
        </w:rPr>
        <w:t>radi odlučivanja o pretpostavkama za otvaranje stečajnog postupka i</w:t>
      </w:r>
    </w:p>
    <w:p w:rsidRPr="00BE62FB" w:rsidR="004F3811" w:rsidP="00531406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726BC1">
        <w:rPr>
          <w:rFonts w:cs="Arial"/>
        </w:rPr>
        <w:t>9</w:t>
      </w:r>
      <w:r w:rsidR="00171903">
        <w:rPr>
          <w:rFonts w:cs="Arial"/>
        </w:rPr>
        <w:t>,</w:t>
      </w:r>
      <w:r w:rsidR="00531406">
        <w:rPr>
          <w:rFonts w:cs="Arial"/>
        </w:rPr>
        <w:t>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71903">
        <w:rPr>
          <w:rFonts w:cs="Arial"/>
        </w:rPr>
        <w:t>13</w:t>
      </w:r>
      <w:r w:rsidRPr="00BE62FB">
        <w:rPr>
          <w:rFonts w:cs="Arial"/>
        </w:rPr>
        <w:t xml:space="preserve">. </w:t>
      </w:r>
      <w:r w:rsidR="00171903">
        <w:rPr>
          <w:rFonts w:cs="Arial"/>
        </w:rPr>
        <w:t>srpnja</w:t>
      </w:r>
      <w:r w:rsidRPr="00BE62FB">
        <w:rPr>
          <w:rFonts w:cs="Arial"/>
        </w:rPr>
        <w:t xml:space="preserve"> 20</w:t>
      </w:r>
      <w:r w:rsidR="00171903">
        <w:rPr>
          <w:rFonts w:cs="Arial"/>
        </w:rPr>
        <w:t>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726BC1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726BC1">
        <w:rPr>
          <w:rFonts w:cs="Arial"/>
        </w:rPr>
        <w:t>lipnja</w:t>
      </w:r>
      <w:r w:rsidR="00171903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171903">
        <w:rPr>
          <w:rFonts w:cs="Arial"/>
        </w:rPr>
        <w:t>22</w:t>
      </w:r>
      <w:r w:rsidRPr="00BE62FB">
        <w:rPr>
          <w:rFonts w:cs="Arial"/>
        </w:rPr>
        <w:t xml:space="preserve">. prema kojemu na dan </w:t>
      </w:r>
      <w:r w:rsidR="00726BC1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726BC1">
        <w:rPr>
          <w:rFonts w:cs="Arial"/>
        </w:rPr>
        <w:t xml:space="preserve">lipnja </w:t>
      </w:r>
      <w:r w:rsidRPr="00BE62FB">
        <w:rPr>
          <w:rFonts w:cs="Arial"/>
        </w:rPr>
        <w:t>20</w:t>
      </w:r>
      <w:r w:rsidR="00171903">
        <w:rPr>
          <w:rFonts w:cs="Arial"/>
        </w:rPr>
        <w:t>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171903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726BC1">
        <w:rPr>
          <w:rFonts w:cs="Arial"/>
        </w:rPr>
        <w:t>33.216,00</w:t>
      </w:r>
      <w:r w:rsidRPr="00BE62FB">
        <w:rPr>
          <w:rFonts w:cs="Arial"/>
        </w:rPr>
        <w:t xml:space="preserve"> kn. </w:t>
      </w:r>
      <w:r w:rsidR="00171903">
        <w:rPr>
          <w:rFonts w:cs="Arial"/>
        </w:rPr>
        <w:t xml:space="preserve">Na današnji dan blokada iznosi </w:t>
      </w:r>
      <w:r w:rsidR="00726BC1">
        <w:rPr>
          <w:rFonts w:cs="Arial"/>
        </w:rPr>
        <w:t xml:space="preserve">33.451,21 </w:t>
      </w:r>
      <w:r w:rsidR="00171903">
        <w:rPr>
          <w:rFonts w:cs="Arial"/>
        </w:rPr>
        <w:t xml:space="preserve">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Iz radnja koje je poduzeo sud nije utvrđeno da dužnik ima</w:t>
      </w:r>
      <w:r w:rsidR="00171903">
        <w:rPr>
          <w:rFonts w:cs="Arial"/>
        </w:rPr>
        <w:t xml:space="preserve"> </w:t>
      </w:r>
      <w:r w:rsidRPr="00BE62FB">
        <w:rPr>
          <w:rFonts w:cs="Arial"/>
        </w:rPr>
        <w:t xml:space="preserve">imovine. </w:t>
      </w:r>
    </w:p>
    <w:p w:rsidRPr="00BE62FB" w:rsidR="004F3811" w:rsidP="00531406" w:rsidRDefault="004F3811">
      <w:pPr>
        <w:ind w:right="-288"/>
        <w:jc w:val="both"/>
        <w:rPr>
          <w:rFonts w:cs="Arial"/>
        </w:rPr>
      </w:pPr>
    </w:p>
    <w:p w:rsidR="004F3811" w:rsidP="00531406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531406" w:rsidP="00531406" w:rsidRDefault="00531406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726BC1">
        <w:rPr>
          <w:rFonts w:cs="Arial"/>
        </w:rPr>
        <w:t>9,</w:t>
      </w:r>
      <w:r w:rsidR="00531406">
        <w:rPr>
          <w:rFonts w:cs="Arial"/>
        </w:rPr>
        <w:t>05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531406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531406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726BC1" w:rsidP="00726BC1" w:rsidRDefault="00726BC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241/2022-8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726BC1">
      <w:rPr>
        <w:rFonts w:ascii="Arial" w:hAnsi="Arial" w:cs="Arial"/>
      </w:rPr>
      <w:t>241/2022-8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1903"/>
    <w:rsid w:val="00175DF2"/>
    <w:rsid w:val="00185666"/>
    <w:rsid w:val="001A18A5"/>
    <w:rsid w:val="001A2D7B"/>
    <w:rsid w:val="001B5B91"/>
    <w:rsid w:val="001E058F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33F26"/>
    <w:rsid w:val="0046778E"/>
    <w:rsid w:val="00471E38"/>
    <w:rsid w:val="004D73AE"/>
    <w:rsid w:val="004F3811"/>
    <w:rsid w:val="00531406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26BC1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63DC1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33F2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3F2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33F26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33F26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33F26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18. kolovoza 2022.</izvorni_sadrzaj>
    <derivirana_varijabla naziv="DomainObject.StvarniPocetakDatum_1">18. kolovoza 2022.</derivirana_varijabla>
  </DomainObject.StvarniPocetakDatum>
  <DomainObject.StvarniZavrsetakDatum>
    <izvorni_sadrzaj>18. kolovoza 2022.</izvorni_sadrzaj>
    <derivirana_varijabla naziv="DomainObject.StvarniZavrsetakDatum_1">18. kolovoza 2022.</derivirana_varijabla>
  </DomainObject.StvarniZavrsetakDatum>
  <DomainObject.PlaniraniZavrsetakDatum>
    <izvorni_sadrzaj>18. kolovoza 2022.</izvorni_sadrzaj>
    <derivirana_varijabla naziv="DomainObject.PlaniraniZavrsetakDatum_1">18. kolovoza 2022.</derivirana_varijabla>
  </DomainObject.PlaniraniZavrsetakDatum>
  <DomainObject.PlaniraniPocetakDatum>
    <izvorni_sadrzaj>18. kolovoza 2022.</izvorni_sadrzaj>
    <derivirana_varijabla naziv="DomainObject.PlaniraniPocetakDatum_1">18. kolovoza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kolovoza 2022.</izvorni_sadrzaj>
    <derivirana_varijabla naziv="DomainObject.Zapisnik.DatumKreiranja_1">18. kolovoza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St-241/2022-8</izvorni_sadrzaj>
    <derivirana_varijabla naziv="DomainObject.Zapisnik.Oznaka_1">St-241/2022-8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lipnja 2022.</izvorni_sadrzaj>
    <derivirana_varijabla naziv="DomainObject.Predmet.DatumIzradeOptuznogAkta_1">27. lipnja 2022.</derivirana_varijabla>
  </DomainObject.Predmet.DatumIzradeOptuznogAkta>
  <DomainObject.Predmet.DatumIzradeOptuznogAktaFormated>
    <izvorni_sadrzaj>27.6.2022.</izvorni_sadrzaj>
    <derivirana_varijabla naziv="DomainObject.Predmet.DatumIzradeOptuznogAktaFormated_1">27.6.2022.</derivirana_varijabla>
  </DomainObject.Predmet.DatumIzradeOptuznogAktaFormated>
  <DomainObject.Predmet.DatumOsnivanja>
    <izvorni_sadrzaj>28. lipnja 2022.</izvorni_sadrzaj>
    <derivirana_varijabla naziv="DomainObject.Predmet.DatumOsnivanja_1">28.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lipnja 2022.</izvorni_sadrzaj>
    <derivirana_varijabla naziv="DomainObject.Predmet.DatumPrimitkaOptuznogAkta_1">27. lipnja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St-241/2022</izvorni_sadrzaj>
    <derivirana_varijabla naziv="DomainObject.Predmet.OznakaBroj_1">St-241/2022</derivirana_varijabla>
  </DomainObject.Predmet.OznakaBroj>
  <DomainObject.Predmet.OznakaBrojOptuznogAkta>
    <izvorni_sadrzaj>04-06-22-3271</izvorni_sadrzaj>
    <derivirana_varijabla naziv="DomainObject.Predmet.OznakaBrojOptuznogAkta_1">04-06-22-3271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REKA HAMMER BAU d.o.o. LIŽNJAN zastupanog po punomoćniku Asim Reka</izvorni_sadrzaj>
    <derivirana_varijabla naziv="DomainObject.Predmet.ProtustrankaFormated_1">  REKA HAMMER BAU d.o.o. LIŽNJAN zastupanog po punomoćniku Asim Reka</derivirana_varijabla>
  </DomainObject.Predmet.ProtustrankaFormated>
  <DomainObject.Predmet.ProtustrankaFormatedOIB>
    <izvorni_sadrzaj>  REKA HAMMER BAU d.o.o. LIŽNJAN, OIB 90255541992 zastupanog po punomoćniku Asim Reka</izvorni_sadrzaj>
    <derivirana_varijabla naziv="DomainObject.Predmet.ProtustrankaFormatedOIB_1">  REKA HAMMER BAU d.o.o. LIŽNJAN, OIB 90255541992 zastupanog po punomoćniku Asim Reka</derivirana_varijabla>
  </DomainObject.Predmet.ProtustrankaFormatedOIB>
  <DomainObject.Predmet.ProtustrankaFormatedWithAdress>
    <izvorni_sadrzaj> REKA HAMMER BAU d.o.o. LIŽNJAN, Put za Paleru 23, 52100 Ližnjan zastupanog po punomoćniku Asim Reka</izvorni_sadrzaj>
    <derivirana_varijabla naziv="DomainObject.Predmet.ProtustrankaFormatedWithAdress_1"> REKA HAMMER BAU d.o.o. LIŽNJAN, Put za Paleru 23, 52100 Ližnjan zastupanog po punomoćniku Asim Reka</derivirana_varijabla>
  </DomainObject.Predmet.ProtustrankaFormatedWithAdress>
  <DomainObject.Predmet.ProtustrankaFormatedWithAdressOIB>
    <izvorni_sadrzaj> REKA HAMMER BAU d.o.o. LIŽNJAN, OIB 90255541992, Put za Paleru 23, 52100 Ližnjan zastupanog po punomoćniku Asim Reka</izvorni_sadrzaj>
    <derivirana_varijabla naziv="DomainObject.Predmet.ProtustrankaFormatedWithAdressOIB_1"> REKA HAMMER BAU d.o.o. LIŽNJAN, OIB 90255541992, Put za Paleru 23, 52100 Ližnjan zastupanog po punomoćniku Asim Reka</derivirana_varijabla>
  </DomainObject.Predmet.ProtustrankaFormatedWithAdressOIB>
  <DomainObject.Predmet.ProtustrankaWithAdress>
    <izvorni_sadrzaj>REKA HAMMER BAU d.o.o. LIŽNJAN Put za Paleru 23, 52100 Ližnjan</izvorni_sadrzaj>
    <derivirana_varijabla naziv="DomainObject.Predmet.ProtustrankaWithAdress_1">REKA HAMMER BAU d.o.o. LIŽNJAN Put za Paleru 23, 52100 Ližnjan</derivirana_varijabla>
  </DomainObject.Predmet.ProtustrankaWithAdress>
  <DomainObject.Predmet.ProtustrankaWithAdressOIB>
    <izvorni_sadrzaj>REKA HAMMER BAU d.o.o. LIŽNJAN, OIB 90255541992, Put za Paleru 23, 52100 Ližnjan</izvorni_sadrzaj>
    <derivirana_varijabla naziv="DomainObject.Predmet.ProtustrankaWithAdressOIB_1">REKA HAMMER BAU d.o.o. LIŽNJAN, OIB 90255541992, Put za Paleru 23, 52100 Ližnjan</derivirana_varijabla>
  </DomainObject.Predmet.ProtustrankaWithAdressOIB>
  <DomainObject.Predmet.ProtustrankaNazivFormated>
    <izvorni_sadrzaj>REKA HAMMER BAU d.o.o. LIŽNJAN</izvorni_sadrzaj>
    <derivirana_varijabla naziv="DomainObject.Predmet.ProtustrankaNazivFormated_1">REKA HAMMER BAU d.o.o. LIŽNJAN</derivirana_varijabla>
  </DomainObject.Predmet.ProtustrankaNazivFormated>
  <DomainObject.Predmet.ProtustrankaNazivFormatedOIB>
    <izvorni_sadrzaj>REKA HAMMER BAU d.o.o. LIŽNJAN, OIB 90255541992</izvorni_sadrzaj>
    <derivirana_varijabla naziv="DomainObject.Predmet.ProtustrankaNazivFormatedOIB_1">REKA HAMMER BAU d.o.o. LIŽNJAN, OIB 90255541992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33216</izvorni_sadrzaj>
    <derivirana_varijabla naziv="DomainObject.Predmet.TrenutnaVrijednost_1">33216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REKA HAMMER BAU d.o.o. LIŽNJAN zastupanog po punomoćniku Asim Reka</item>
    </izvorni_sadrzaj>
    <derivirana_varijabla naziv="DomainObject.Predmet.ProtuStrankaListFormated_1">
      <item>REKA HAMMER BAU d.o.o. LIŽNJAN zastupanog po punomoćniku Asim Reka</item>
    </derivirana_varijabla>
  </DomainObject.Predmet.ProtuStrankaListFormated>
  <DomainObject.Predmet.ProtuStrankaListFormatedOIB>
    <izvorni_sadrzaj>
      <item>REKA HAMMER BAU d.o.o. LIŽNJAN, OIB 90255541992 zastupanog po punomoćniku Asim Reka</item>
    </izvorni_sadrzaj>
    <derivirana_varijabla naziv="DomainObject.Predmet.ProtuStrankaListFormatedOIB_1">
      <item>REKA HAMMER BAU d.o.o. LIŽNJAN, OIB 90255541992 zastupanog po punomoćniku Asim Reka</item>
    </derivirana_varijabla>
  </DomainObject.Predmet.ProtuStrankaListFormatedOIB>
  <DomainObject.Predmet.ProtuStrankaListFormatedWithAdress>
    <izvorni_sadrzaj>
      <item>REKA HAMMER BAU d.o.o. LIŽNJAN, Put za Paleru 23, 52100 Ližnjan zastupanog po punomoćniku Asim Reka</item>
    </izvorni_sadrzaj>
    <derivirana_varijabla naziv="DomainObject.Predmet.ProtuStrankaListFormatedWithAdress_1">
      <item>REKA HAMMER BAU d.o.o. LIŽNJAN, Put za Paleru 23, 52100 Ližnjan zastupanog po punomoćniku Asim Reka</item>
    </derivirana_varijabla>
  </DomainObject.Predmet.ProtuStrankaListFormatedWithAdress>
  <DomainObject.Predmet.ProtuStrankaListFormatedWithAdressOIB>
    <izvorni_sadrzaj>
      <item>REKA HAMMER BAU d.o.o. LIŽNJAN, OIB 90255541992, Put za Paleru 23, 52100 Ližnjan zastupanog po punomoćniku Asim Reka</item>
    </izvorni_sadrzaj>
    <derivirana_varijabla naziv="DomainObject.Predmet.ProtuStrankaListFormatedWithAdressOIB_1">
      <item>REKA HAMMER BAU d.o.o. LIŽNJAN, OIB 90255541992, Put za Paleru 23, 52100 Ližnjan zastupanog po punomoćniku Asim Reka</item>
    </derivirana_varijabla>
  </DomainObject.Predmet.ProtuStrankaListFormatedWithAdressOIB>
  <DomainObject.Predmet.ProtuStrankaListNazivFormated>
    <izvorni_sadrzaj>
      <item>REKA HAMMER BAU d.o.o. LIŽNJAN</item>
    </izvorni_sadrzaj>
    <derivirana_varijabla naziv="DomainObject.Predmet.ProtuStrankaListNazivFormated_1">
      <item>REKA HAMMER BAU d.o.o. LIŽNJAN</item>
    </derivirana_varijabla>
  </DomainObject.Predmet.ProtuStrankaListNazivFormated>
  <DomainObject.Predmet.ProtuStrankaListNazivFormatedOIB>
    <izvorni_sadrzaj>
      <item>REKA HAMMER BAU d.o.o. LIŽNJAN, OIB 90255541992</item>
    </izvorni_sadrzaj>
    <derivirana_varijabla naziv="DomainObject.Predmet.ProtuStrankaListNazivFormatedOIB_1">
      <item>REKA HAMMER BAU d.o.o. LIŽNJAN, OIB 90255541992</item>
    </derivirana_varijabla>
  </DomainObject.Predmet.ProtuStrankaListNazivFormatedOIB>
  <DomainObject.Predmet.OstaliListFormated>
    <izvorni_sadrzaj>
      <item>Asim Reka punomoćnik sudionika u postupku REKA HAMMER BAU d.o.o. LIŽNJAN</item>
    </izvorni_sadrzaj>
    <derivirana_varijabla naziv="DomainObject.Predmet.OstaliListFormated_1">
      <item>Asim Reka punomoćnik sudionika u postupku REKA HAMMER BAU d.o.o. LIŽNJAN</item>
    </derivirana_varijabla>
  </DomainObject.Predmet.OstaliListFormated>
  <DomainObject.Predmet.OstaliListFormatedOIB>
    <izvorni_sadrzaj>
      <item>Asim Reka, OIB 41759739768 punomoćnik sudionika u postupku REKA HAMMER BAU d.o.o. LIŽNJAN</item>
    </izvorni_sadrzaj>
    <derivirana_varijabla naziv="DomainObject.Predmet.OstaliListFormatedOIB_1">
      <item>Asim Reka, OIB 41759739768 punomoćnik sudionika u postupku REKA HAMMER BAU d.o.o. LIŽNJAN</item>
    </derivirana_varijabla>
  </DomainObject.Predmet.OstaliListFormatedOIB>
  <DomainObject.Predmet.OstaliListFormatedWithAdress>
    <izvorni_sadrzaj>
      <item>Asim Reka, PUT ZA PALERU 23, 52204 Ližnjan punomoćnik sudionika u postupku REKA HAMMER BAU d.o.o. LIŽNJAN</item>
    </izvorni_sadrzaj>
    <derivirana_varijabla naziv="DomainObject.Predmet.OstaliListFormatedWithAdress_1">
      <item>Asim Reka, PUT ZA PALERU 23, 52204 Ližnjan punomoćnik sudionika u postupku REKA HAMMER BAU d.o.o. LIŽNJAN</item>
    </derivirana_varijabla>
  </DomainObject.Predmet.OstaliListFormatedWithAdress>
  <DomainObject.Predmet.OstaliListFormatedWithAdressOIB>
    <izvorni_sadrzaj>
      <item>Asim Reka, OIB 41759739768, PUT ZA PALERU 23, 52204 Ližnjan punomoćnik sudionika u postupku REKA HAMMER BAU d.o.o. LIŽNJAN</item>
    </izvorni_sadrzaj>
    <derivirana_varijabla naziv="DomainObject.Predmet.OstaliListFormatedWithAdressOIB_1">
      <item>Asim Reka, OIB 41759739768, PUT ZA PALERU 23, 52204 Ližnjan punomoćnik sudionika u postupku REKA HAMMER BAU d.o.o. LIŽNJAN</item>
    </derivirana_varijabla>
  </DomainObject.Predmet.OstaliListFormatedWithAdressOIB>
  <DomainObject.Predmet.OstaliListNazivFormated>
    <izvorni_sadrzaj>
      <item>Asim Reka</item>
    </izvorni_sadrzaj>
    <derivirana_varijabla naziv="DomainObject.Predmet.OstaliListNazivFormated_1">
      <item>Asim Reka</item>
    </derivirana_varijabla>
  </DomainObject.Predmet.OstaliListNazivFormated>
  <DomainObject.Predmet.OstaliListNazivFormatedOIB>
    <izvorni_sadrzaj>
      <item>Asim Reka, OIB 41759739768</item>
    </izvorni_sadrzaj>
    <derivirana_varijabla naziv="DomainObject.Predmet.OstaliListNazivFormatedOIB_1">
      <item>Asim Reka, OIB 41759739768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kolovoza 2022.</izvorni_sadrzaj>
    <derivirana_varijabla naziv="DomainObject.Datum_1">18. kolovoza 2022.</derivirana_varijabla>
  </DomainObject.Datum>
  <DomainObject.PoslovniBrojDokumenta>
    <izvorni_sadrzaj>St-241/2022-8</izvorni_sadrzaj>
    <derivirana_varijabla naziv="DomainObject.PoslovniBrojDokumenta_1">St-241/2022-8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REKA HAMMER BAU d.o.o. LIŽNJAN</izvorni_sadrzaj>
    <derivirana_varijabla naziv="DomainObject.Predmet.ProtustrankaIDrugi_1">REKA HAMMER BAU d.o.o. LIŽNJAN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REKA HAMMER BAU d.o.o. LIŽNJAN, OIB 90255541992, Put za Paleru 23, 52100 Ližnjan</izvorni_sadrzaj>
    <derivirana_varijabla naziv="DomainObject.Predmet.ProtustrankaIDrugiAdressOIB_1">REKA HAMMER BAU d.o.o. LIŽNJAN, OIB 90255541992, Put za Paleru 23, 52100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REKA HAMMER BAU d.o.o. LIŽNJAN</item>
      <item>Financijska agencija (FINA)</item>
      <item>Asim Reka</item>
    </izvorni_sadrzaj>
    <derivirana_varijabla naziv="DomainObject.Predmet.SudioniciListNaziv_1">
      <item>REKA HAMMER BAU d.o.o. LIŽNJAN</item>
      <item>Financijska agencija (FINA)</item>
      <item>Asim Reka</item>
    </derivirana_varijabla>
  </DomainObject.Predmet.SudioniciListNaziv>
  <DomainObject.Predmet.SudioniciListAdressOIB>
    <izvorni_sadrzaj>
      <item>REKA HAMMER BAU d.o.o. LIŽNJAN, OIB 90255541992, Put za Paleru 23,52100 Ližnjan</item>
      <item>Financijska agencija (FINA), OIB 85821130368, Ulica grada Vukovara 70,10000 Zagreb</item>
      <item>Asim Reka, OIB 41759739768, PUT ZA PALERU 23,52204 Ližnjan</item>
    </izvorni_sadrzaj>
    <derivirana_varijabla naziv="DomainObject.Predmet.SudioniciListAdressOIB_1">
      <item>REKA HAMMER BAU d.o.o. LIŽNJAN, OIB 90255541992, Put za Paleru 23,52100 Ližnjan</item>
      <item>Financijska agencija (FINA), OIB 85821130368, Ulica grada Vukovara 70,10000 Zagreb</item>
      <item>Asim Reka, OIB 41759739768, PUT ZA PALERU 23,52204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90255541992</item>
      <item>, OIB 85821130368</item>
      <item>, OIB 41759739768</item>
    </izvorni_sadrzaj>
    <derivirana_varijabla naziv="DomainObject.Predmet.SudioniciListNazivOIB_1">
      <item>, OIB 90255541992</item>
      <item>, OIB 85821130368</item>
      <item>, OIB 41759739768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lipnja 2022.</izvorni_sadrzaj>
    <derivirana_varijabla naziv="DomainObject.Predmet.DatumPocetkaProcesa_1">28.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5D4C2C-9624-4940-9161-EE7C331DF729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260</properties:Words>
  <properties:Characters>1418</properties:Characters>
  <properties:Lines>50</properties:Lines>
  <properties:Paragraphs>22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1740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2022-08-18T06:14:00Z</dcterms:created>
  <dc:creator>epincin</dc:creator>
  <cp:lastModifiedBy>Sanja Prodan</cp:lastModifiedBy>
  <cp:lastPrinted>2015-12-17T09:17:00Z</cp:lastPrinted>
  <dcterms:modified xmlns:xsi="http://www.w3.org/2001/XMLSchema-instance" xsi:type="dcterms:W3CDTF">2022-08-18T12:50:00Z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St-241/2022-8 / Zapisnik - Ročište radi rasprave o uvjetima za otvaranje steč. post. (St-241-2022-8 reka hammer bau  (9,00).docx)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